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E8" w:rsidRDefault="009D43E8" w:rsidP="009D43E8">
      <w:pPr>
        <w:spacing w:line="560" w:lineRule="exact"/>
        <w:jc w:val="left"/>
        <w:rPr>
          <w:rFonts w:ascii="华文仿宋" w:eastAsia="华文仿宋" w:hAnsi="华文仿宋" w:cs="FangSong"/>
          <w:sz w:val="32"/>
          <w:szCs w:val="32"/>
        </w:rPr>
      </w:pPr>
      <w:r>
        <w:rPr>
          <w:rFonts w:ascii="华文仿宋" w:eastAsia="华文仿宋" w:hAnsi="华文仿宋" w:cs="FangSong" w:hint="eastAsia"/>
          <w:sz w:val="32"/>
          <w:szCs w:val="32"/>
        </w:rPr>
        <w:t>附件1</w:t>
      </w:r>
    </w:p>
    <w:p w:rsidR="009D43E8" w:rsidRDefault="009D43E8" w:rsidP="009D43E8">
      <w:pPr>
        <w:spacing w:line="560" w:lineRule="exact"/>
        <w:jc w:val="center"/>
        <w:rPr>
          <w:rFonts w:ascii="华文仿宋" w:eastAsia="华文仿宋" w:hAnsi="华文仿宋" w:cs="FangSong" w:hint="eastAsia"/>
          <w:b/>
          <w:sz w:val="32"/>
          <w:szCs w:val="32"/>
        </w:rPr>
      </w:pPr>
      <w:r>
        <w:rPr>
          <w:rFonts w:ascii="华文仿宋" w:eastAsia="华文仿宋" w:hAnsi="华文仿宋" w:cs="FangSong" w:hint="eastAsia"/>
          <w:b/>
          <w:sz w:val="32"/>
          <w:szCs w:val="32"/>
        </w:rPr>
        <w:t>论文类别及遴选范围</w:t>
      </w:r>
    </w:p>
    <w:p w:rsidR="009D43E8" w:rsidRDefault="009D43E8" w:rsidP="009D43E8">
      <w:pPr>
        <w:spacing w:line="560" w:lineRule="exact"/>
        <w:jc w:val="left"/>
        <w:rPr>
          <w:rFonts w:ascii="华文仿宋" w:eastAsia="华文仿宋" w:hAnsi="华文仿宋" w:cs="FangSong" w:hint="eastAsia"/>
          <w:sz w:val="32"/>
          <w:szCs w:val="32"/>
        </w:rPr>
      </w:pPr>
      <w:r>
        <w:rPr>
          <w:rFonts w:ascii="华文仿宋" w:eastAsia="华文仿宋" w:hAnsi="华文仿宋" w:cs="FangSong" w:hint="eastAsia"/>
          <w:sz w:val="32"/>
          <w:szCs w:val="32"/>
        </w:rPr>
        <w:t>一、论文类别</w:t>
      </w:r>
    </w:p>
    <w:p w:rsidR="009D43E8" w:rsidRDefault="009D43E8" w:rsidP="009D43E8">
      <w:pPr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333333"/>
          <w:spacing w:val="2"/>
          <w:sz w:val="32"/>
          <w:szCs w:val="32"/>
        </w:rPr>
        <w:t>．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基础研究论文</w:t>
      </w:r>
    </w:p>
    <w:p w:rsidR="009D43E8" w:rsidRDefault="009D43E8" w:rsidP="009D43E8">
      <w:pPr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应具有重要创新价值、能够开拓和引领学科发展。</w:t>
      </w:r>
    </w:p>
    <w:p w:rsidR="009D43E8" w:rsidRDefault="009D43E8" w:rsidP="009D43E8">
      <w:pPr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333333"/>
          <w:spacing w:val="2"/>
          <w:sz w:val="32"/>
          <w:szCs w:val="32"/>
        </w:rPr>
        <w:t>．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应用研究论文</w:t>
      </w:r>
    </w:p>
    <w:p w:rsidR="009D43E8" w:rsidRDefault="009D43E8" w:rsidP="009D43E8">
      <w:pPr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应具有巨大应用价值、能够破解所在领域工程与技术难题。</w:t>
      </w:r>
    </w:p>
    <w:p w:rsidR="009D43E8" w:rsidRDefault="009D43E8" w:rsidP="009D43E8">
      <w:pPr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3.综述型论文</w:t>
      </w:r>
    </w:p>
    <w:p w:rsidR="009D43E8" w:rsidRDefault="009D43E8" w:rsidP="009D43E8">
      <w:pPr>
        <w:snapToGrid w:val="0"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应反映某分支学科或重要专题的历史背景、研究现状、发展趋势，具有较高的情报学价值。</w:t>
      </w:r>
    </w:p>
    <w:p w:rsidR="009D43E8" w:rsidRDefault="009D43E8" w:rsidP="009D43E8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各学科集群遴选论文中，综述论文占比不超过10%，</w:t>
      </w:r>
      <w:r>
        <w:rPr>
          <w:rFonts w:ascii="仿宋_GB2312" w:eastAsia="仿宋_GB2312" w:hint="eastAsia"/>
          <w:color w:val="000000"/>
          <w:sz w:val="32"/>
          <w:szCs w:val="32"/>
        </w:rPr>
        <w:t>应用研究论文占比原则上不低于20%。综述论文和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基础研究论文定量引用数据原则上不低于同年度同学科的前10%。如确需遴选引用数据低于前10%的综述论文或基础研究论文，须对成果的创新性、重要价值进行详细阐述。</w:t>
      </w:r>
    </w:p>
    <w:p w:rsidR="009D43E8" w:rsidRDefault="009D43E8" w:rsidP="009D43E8">
      <w:pPr>
        <w:spacing w:line="560" w:lineRule="exact"/>
        <w:jc w:val="left"/>
        <w:rPr>
          <w:rFonts w:ascii="华文仿宋" w:eastAsia="华文仿宋" w:hAnsi="华文仿宋" w:cs="FangSong" w:hint="eastAsia"/>
          <w:sz w:val="32"/>
          <w:szCs w:val="32"/>
        </w:rPr>
      </w:pPr>
      <w:r>
        <w:rPr>
          <w:rFonts w:ascii="华文仿宋" w:eastAsia="华文仿宋" w:hAnsi="华文仿宋" w:cs="FangSong" w:hint="eastAsia"/>
          <w:sz w:val="32"/>
          <w:szCs w:val="32"/>
        </w:rPr>
        <w:t>二、遴选范围</w:t>
      </w:r>
    </w:p>
    <w:p w:rsidR="009D43E8" w:rsidRDefault="009D43E8" w:rsidP="009D43E8">
      <w:pPr>
        <w:spacing w:line="560" w:lineRule="exact"/>
        <w:ind w:firstLineChars="200" w:firstLine="640"/>
        <w:jc w:val="left"/>
        <w:rPr>
          <w:rFonts w:ascii="仿宋_GB2312" w:eastAsia="仿宋_GB2312" w:hAnsi="华文仿宋" w:cs="FangSong" w:hint="eastAsia"/>
          <w:sz w:val="32"/>
          <w:szCs w:val="32"/>
        </w:rPr>
      </w:pPr>
      <w:r>
        <w:rPr>
          <w:rFonts w:ascii="仿宋_GB2312" w:eastAsia="仿宋_GB2312" w:hAnsi="华文仿宋" w:cs="FangSong" w:hint="eastAsia"/>
          <w:sz w:val="32"/>
          <w:szCs w:val="32"/>
        </w:rPr>
        <w:t>2018年1月1日（含）起至今发表在正式出版的具有国内统一刊号（CN）的中国科技期刊上的优秀论文（不包括在增刊上发表的论文），往届已入选论文不重复入选。</w:t>
      </w:r>
    </w:p>
    <w:p w:rsidR="009D43E8" w:rsidRDefault="009D43E8" w:rsidP="009D43E8">
      <w:pPr>
        <w:spacing w:line="560" w:lineRule="exact"/>
        <w:jc w:val="left"/>
        <w:rPr>
          <w:rFonts w:ascii="华文仿宋" w:eastAsia="华文仿宋" w:hAnsi="华文仿宋" w:cs="FangSong" w:hint="eastAsia"/>
          <w:sz w:val="32"/>
          <w:szCs w:val="32"/>
        </w:rPr>
      </w:pPr>
    </w:p>
    <w:p w:rsidR="009D43E8" w:rsidRDefault="009D43E8" w:rsidP="009D43E8">
      <w:pPr>
        <w:spacing w:line="560" w:lineRule="exact"/>
        <w:jc w:val="left"/>
        <w:rPr>
          <w:rFonts w:ascii="华文仿宋" w:eastAsia="华文仿宋" w:hAnsi="华文仿宋" w:cs="FangSong" w:hint="eastAsia"/>
          <w:sz w:val="32"/>
          <w:szCs w:val="32"/>
        </w:rPr>
      </w:pPr>
    </w:p>
    <w:p w:rsidR="009D43E8" w:rsidRDefault="009D43E8" w:rsidP="009D43E8">
      <w:pPr>
        <w:spacing w:line="560" w:lineRule="exact"/>
        <w:jc w:val="left"/>
        <w:rPr>
          <w:rFonts w:ascii="华文仿宋" w:eastAsia="华文仿宋" w:hAnsi="华文仿宋" w:cs="FangSong" w:hint="eastAsia"/>
          <w:sz w:val="32"/>
          <w:szCs w:val="32"/>
        </w:rPr>
      </w:pPr>
    </w:p>
    <w:p w:rsidR="009D43E8" w:rsidRDefault="009D43E8" w:rsidP="009D43E8">
      <w:pPr>
        <w:spacing w:line="560" w:lineRule="exact"/>
        <w:jc w:val="left"/>
        <w:rPr>
          <w:rFonts w:ascii="华文仿宋" w:eastAsia="华文仿宋" w:hAnsi="华文仿宋" w:cs="FangSong" w:hint="eastAsia"/>
          <w:sz w:val="32"/>
          <w:szCs w:val="32"/>
        </w:rPr>
      </w:pPr>
    </w:p>
    <w:p w:rsidR="009D43E8" w:rsidRDefault="009D43E8" w:rsidP="009D43E8">
      <w:pPr>
        <w:spacing w:line="560" w:lineRule="exact"/>
        <w:ind w:firstLineChars="200" w:firstLine="640"/>
        <w:jc w:val="left"/>
        <w:rPr>
          <w:rFonts w:ascii="华文仿宋" w:eastAsia="华文仿宋" w:hAnsi="华文仿宋" w:cs="FangSong" w:hint="eastAsia"/>
          <w:sz w:val="32"/>
          <w:szCs w:val="32"/>
        </w:rPr>
      </w:pPr>
      <w:bookmarkStart w:id="0" w:name="_GoBack"/>
      <w:bookmarkEnd w:id="0"/>
    </w:p>
    <w:p w:rsidR="00B719A6" w:rsidRPr="009D43E8" w:rsidRDefault="00B719A6"/>
    <w:sectPr w:rsidR="00B719A6" w:rsidRPr="009D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5B"/>
    <w:rsid w:val="003B205B"/>
    <w:rsid w:val="009D43E8"/>
    <w:rsid w:val="00B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605A4-7BD5-4DAF-9ADD-596C6543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E8"/>
    <w:pPr>
      <w:overflowPunct w:val="0"/>
      <w:autoSpaceDE w:val="0"/>
      <w:autoSpaceDN w:val="0"/>
      <w:adjustRightInd w:val="0"/>
      <w:jc w:val="both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di</dc:creator>
  <cp:keywords/>
  <dc:description/>
  <cp:lastModifiedBy>Zhang di</cp:lastModifiedBy>
  <cp:revision>3</cp:revision>
  <dcterms:created xsi:type="dcterms:W3CDTF">2022-06-23T08:09:00Z</dcterms:created>
  <dcterms:modified xsi:type="dcterms:W3CDTF">2022-06-23T08:09:00Z</dcterms:modified>
</cp:coreProperties>
</file>